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Приложение N 1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 приказу Минэкономразвития России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от 08.12.2015 N 920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Список изменяющих документов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(в ред. </w:t>
      </w:r>
      <w:r w:rsidDel="00000000" w:rsidR="00000000" w:rsidRPr="00000000">
        <w:rPr>
          <w:color w:val="000000"/>
          <w:u w:val="none"/>
          <w:rtl w:val="0"/>
        </w:rPr>
        <w:t xml:space="preserve">Приказа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Минэкономразвития России от 27.10.2016 N 679)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ФОРМА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заявления о государственном кадастровом учете недвижимого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имущества и (или) государственной регистрации прав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 недвижимое имущество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1.000000000002" w:type="dxa"/>
        <w:jc w:val="left"/>
        <w:tblInd w:w="62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54"/>
        <w:gridCol w:w="360"/>
        <w:gridCol w:w="398"/>
        <w:gridCol w:w="783"/>
        <w:gridCol w:w="640"/>
        <w:gridCol w:w="149"/>
        <w:gridCol w:w="360"/>
        <w:gridCol w:w="585"/>
        <w:gridCol w:w="395"/>
        <w:gridCol w:w="360"/>
        <w:gridCol w:w="767"/>
        <w:gridCol w:w="360"/>
        <w:gridCol w:w="360"/>
        <w:gridCol w:w="360"/>
        <w:gridCol w:w="360"/>
        <w:gridCol w:w="360"/>
        <w:gridCol w:w="360"/>
        <w:gridCol w:w="360"/>
        <w:gridCol w:w="447"/>
        <w:gridCol w:w="522"/>
        <w:gridCol w:w="1871"/>
        <w:tblGridChange w:id="0">
          <w:tblGrid>
            <w:gridCol w:w="754"/>
            <w:gridCol w:w="360"/>
            <w:gridCol w:w="398"/>
            <w:gridCol w:w="783"/>
            <w:gridCol w:w="640"/>
            <w:gridCol w:w="149"/>
            <w:gridCol w:w="360"/>
            <w:gridCol w:w="585"/>
            <w:gridCol w:w="395"/>
            <w:gridCol w:w="360"/>
            <w:gridCol w:w="767"/>
            <w:gridCol w:w="360"/>
            <w:gridCol w:w="360"/>
            <w:gridCol w:w="360"/>
            <w:gridCol w:w="360"/>
            <w:gridCol w:w="360"/>
            <w:gridCol w:w="360"/>
            <w:gridCol w:w="360"/>
            <w:gridCol w:w="447"/>
            <w:gridCol w:w="522"/>
            <w:gridCol w:w="1871"/>
          </w:tblGrid>
        </w:tblGridChange>
      </w:tblGrid>
      <w:tr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Лист N ___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Всего листов __</w:t>
            </w:r>
          </w:p>
        </w:tc>
      </w:tr>
      <w:tr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Заявление</w:t>
            </w:r>
          </w:p>
        </w:tc>
        <w:tc>
          <w:tcPr>
            <w:gridSpan w:val="3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>
            <w:gridSpan w:val="11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2.1. N книги учета входящих документов 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54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 номер записи в этой книге 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2.2. количество листов заявления 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2.3. количество прилагаемых документов __,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 том числе оригиналов __, копий __, количество листов в оригиналах __, копиях 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2.4. подпись 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2.5. дата "__" ________ ____ г., время ____ ч.,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 мин.</w:t>
            </w:r>
          </w:p>
        </w:tc>
      </w:tr>
      <w:tr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(наименование органа, осуществляющего государственный кадастровый учет, государственную регистрацию прав, ведение Единого государственного реестра недвижимости и предоставление сведений, содержащихся в Едином государственном реестре недвижимости; далее - орган регистрации прав)</w:t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Прошу осуществить: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3.1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государственный кадастровый учет и государственную регистрацию прав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3.2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государственный кадастровый учет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3.3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государственную регистрацию прав</w:t>
            </w:r>
          </w:p>
        </w:tc>
      </w:tr>
      <w:tr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 отношении объекта недвижимости:</w:t>
            </w:r>
          </w:p>
        </w:tc>
      </w:tr>
      <w:t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Вид:</w:t>
            </w:r>
          </w:p>
        </w:tc>
      </w:tr>
      <w:t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Земельный участок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Единый недвижимый комплекс</w:t>
            </w:r>
          </w:p>
        </w:tc>
      </w:tr>
      <w:t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Объект незавершенного строительства</w:t>
            </w:r>
          </w:p>
        </w:tc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Предприятие как имущественный комплекс</w:t>
            </w:r>
          </w:p>
        </w:tc>
      </w:tr>
      <w:tr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Помещение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Машино-место</w:t>
            </w:r>
          </w:p>
        </w:tc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5"/>
            <w:tcBorders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Иной: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(указать вид (наименование) объекта, если он не поименован выше)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Кадастровый номер: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Характеристика и ее значение: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Адрес: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Дополнительная информация: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 части государственного кадастрового учета осуществить: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постановку на учет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снятие с учета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учет изменений в связи с: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изменением площади земельного участка и (или) изменением описания местоположения его границ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уточнением местоположения объекта недвижимости на земельном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участке с кадастровым номером 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                             (указать кадастровый номер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                                 земельного участка)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изменением основной характеристики объекта недвижимости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изменением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        (указывается наименование изменяемой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                  характеристики)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учетом части объекта недвижимости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исправлением реестровой ошибки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приведением вида объекта недвижимости в соответствие с требованиями действующего законодательства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внесение сведений о ранее учтенном объекте недвижимости</w:t>
            </w:r>
          </w:p>
        </w:tc>
      </w:tr>
      <w:tr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 части государственной регистрации прав осуществить регистрацию:</w:t>
            </w:r>
          </w:p>
        </w:tc>
      </w:tr>
      <w:tr>
        <w:tc>
          <w:tcPr>
            <w:vMerge w:val="restart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ранее возникшего (до 31.01.1998) права: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(указать вид права)</w:t>
            </w:r>
          </w:p>
        </w:tc>
      </w:tr>
      <w:tr>
        <w:tc>
          <w:tcPr>
            <w:vMerge w:val="continue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права: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(указать вид права)</w:t>
            </w:r>
          </w:p>
        </w:tc>
      </w:tr>
      <w:tr>
        <w:tc>
          <w:tcPr>
            <w:vMerge w:val="continue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перехода права: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(указать вид права)</w:t>
            </w:r>
          </w:p>
        </w:tc>
      </w:tr>
      <w:tr>
        <w:tc>
          <w:tcPr>
            <w:vMerge w:val="continue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прекращения права: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(указать вид права)</w:t>
            </w:r>
          </w:p>
        </w:tc>
      </w:tr>
      <w:tr>
        <w:tc>
          <w:tcPr>
            <w:vMerge w:val="continue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ограничения права и (или) обременения объекта недвижимости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(указать вид ограничения права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 (или) обременения объекта недвижимости)</w:t>
            </w:r>
          </w:p>
        </w:tc>
      </w:tr>
      <w:tr>
        <w:tc>
          <w:tcPr>
            <w:vMerge w:val="continue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прекращения ограничения права и (или) обременения объекта недвижимости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(указать вид ограничения права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 (или) обременения объекта недвижимости)</w:t>
            </w:r>
          </w:p>
        </w:tc>
      </w:tr>
      <w:tr>
        <w:tc>
          <w:tcPr>
            <w:vMerge w:val="continue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сделку об отчуждении объекта недвижимости или об ограничении (обременении) права: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(указать наименование (вид)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сделки)</w:t>
            </w:r>
          </w:p>
        </w:tc>
      </w:tr>
      <w:tr>
        <w:tc>
          <w:tcPr>
            <w:vMerge w:val="continue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сделку об изменении или расторжении ранее совершенной сделки; соглашение об уступке права требования или переводе долга по ранее совершенной сделке: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(указать наименование (вид)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сделки)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Сведения о правообладателе:</w:t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7.1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физическом лице: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фамилия:</w:t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имя (полностью):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отчество (полностью):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дата рождения:</w:t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место рождения:</w:t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гражданство;</w:t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СНИЛС: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документ, удостоверяющий личность:</w:t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вид:</w:t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серия:</w:t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номер: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код подразделения:</w:t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дата выдачи: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кем выдан: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адрес постоянного места жительства или преимущественного пребывания: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(нужное подчеркнуть)</w:t>
            </w:r>
          </w:p>
        </w:tc>
        <w:tc>
          <w:tcPr>
            <w:gridSpan w:val="1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почтовый адрес:</w:t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телефон для связи: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(в том числе для уведомления о поступивших заявлениях в отношении объекта недвижимости)</w:t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адрес электронной почты: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(в том числе для уведомления о поступивших заявлениях в отношении объекта недвижимости)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7.2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юридическом лице, публично-правовом образовании, органе государственной власти, органе местного самоуправления:</w:t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полное наименование:</w:t>
            </w:r>
          </w:p>
        </w:tc>
        <w:tc>
          <w:tcPr>
            <w:gridSpan w:val="1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ОГРН:</w:t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ИНН: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КПП:</w:t>
            </w:r>
          </w:p>
        </w:tc>
      </w:tr>
      <w:tr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страна регистрации (инкорпорации):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дата регистрации:</w:t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номер регистрации:</w:t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почтовый адрес: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телефон для связи: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(в том числе для уведомления о поступивших заявлениях в отношении объекта недвижимости)</w:t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адрес электронной почты: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(в том числе для уведомления о поступивших заявлениях в отношении объекта недвижимости)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7.3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Иное описание правообладателя: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Заявление представляется: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Правообладателем, стороной сделки, лицом, в пользу которого устанавливается ограничение права или обременение объекта, лично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Представителем правообладателя, стороны сделки, лица, в пользу которого устанавливается ограничение права или обременение объекта, иным лицом, указанным в </w:t>
            </w:r>
            <w:hyperlink r:id="rId6">
              <w:r w:rsidDel="00000000" w:rsidR="00000000" w:rsidRPr="00000000">
                <w:rPr>
                  <w:rFonts w:ascii="Calibri" w:cs="Calibri" w:eastAsia="Calibri" w:hAnsi="Calibri"/>
                  <w:b w:val="0"/>
                  <w:i w:val="0"/>
                  <w:smallCaps w:val="0"/>
                  <w:strike w:val="0"/>
                  <w:color w:val="0000ff"/>
                  <w:sz w:val="22"/>
                  <w:szCs w:val="22"/>
                  <w:u w:val="none"/>
                  <w:shd w:fill="auto" w:val="clear"/>
                  <w:vertAlign w:val="baseline"/>
                  <w:rtl w:val="0"/>
                </w:rPr>
                <w:t xml:space="preserve">статье 15</w:t>
              </w:r>
            </w:hyperlink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Федерального закона от 13.07.2015 N 218-ФЗ "О государственной регистрации недвижимости"</w:t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8.1.1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Сведения о представителе правообладателя, стороны сделки, лица, в пользу которого устанавливается ограничение права или обременение объекта, об ином лице, указанном в </w:t>
            </w:r>
            <w:hyperlink r:id="rId7">
              <w:r w:rsidDel="00000000" w:rsidR="00000000" w:rsidRPr="00000000">
                <w:rPr>
                  <w:rFonts w:ascii="Calibri" w:cs="Calibri" w:eastAsia="Calibri" w:hAnsi="Calibri"/>
                  <w:b w:val="0"/>
                  <w:i w:val="0"/>
                  <w:smallCaps w:val="0"/>
                  <w:strike w:val="0"/>
                  <w:color w:val="0000ff"/>
                  <w:sz w:val="22"/>
                  <w:szCs w:val="22"/>
                  <w:u w:val="none"/>
                  <w:shd w:fill="auto" w:val="clear"/>
                  <w:vertAlign w:val="baseline"/>
                  <w:rtl w:val="0"/>
                </w:rPr>
                <w:t xml:space="preserve">статье 15</w:t>
              </w:r>
            </w:hyperlink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Федерального закона от 13.07.2015 N 218-ФЗ "О государственной регистрации недвижимости" - физическом лице (в том числе нотариусе, судебном приставе-исполнителе, кадастровом инженере):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фамилия:</w:t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имя (полностью):</w:t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отчество (полностью):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дата рождения:</w:t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место рождения:</w:t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гражданство: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СНИЛС: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"__" _________ ____ г.</w:t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документ, удостоверяющий личность:</w:t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вид:</w:t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серия: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номер: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код подразделения</w:t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дата выдачи: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кем выдан: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"__" _______ ____ г.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почтовый адрес:</w:t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телефон для связи:</w:t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адрес электронной почты: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наименование и реквизиты документа, подтверждающего полномочия представителя:</w:t>
            </w:r>
          </w:p>
        </w:tc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8.1.2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Сведения о представителе правообладателя, стороны сделки, лица, в пользу которого устанавливается ограничение права или обременение объекта, об ином лице, указанном в </w:t>
            </w:r>
            <w:hyperlink r:id="rId8">
              <w:r w:rsidDel="00000000" w:rsidR="00000000" w:rsidRPr="00000000">
                <w:rPr>
                  <w:rFonts w:ascii="Calibri" w:cs="Calibri" w:eastAsia="Calibri" w:hAnsi="Calibri"/>
                  <w:b w:val="0"/>
                  <w:i w:val="0"/>
                  <w:smallCaps w:val="0"/>
                  <w:strike w:val="0"/>
                  <w:color w:val="0000ff"/>
                  <w:sz w:val="22"/>
                  <w:szCs w:val="22"/>
                  <w:u w:val="none"/>
                  <w:shd w:fill="auto" w:val="clear"/>
                  <w:vertAlign w:val="baseline"/>
                  <w:rtl w:val="0"/>
                </w:rPr>
                <w:t xml:space="preserve">статье 15</w:t>
              </w:r>
            </w:hyperlink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Федерального закона от 13.07.2015 N 218-ФЗ "О государственной регистрации недвижимости" - юридическом лице (в том числе органе государственной власти, ином государственном органе, органе местного самоуправления):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полное наименование:</w:t>
            </w:r>
          </w:p>
        </w:tc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ОГРН:</w:t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ИНН:</w:t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КПП: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страна регистрации (инкорпорации):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дата регистрации:</w:t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номер регистрации: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"__" __________ ____ г.</w:t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почтовый адрес: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телефон для связи:</w:t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адрес электронной почты: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наименование и реквизиты документа, подтверждающего полномочия представителя:</w:t>
            </w:r>
          </w:p>
        </w:tc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Способ представления заявления и иных необходимых для государственного кадастрового учета недвижимого имущества и (или) государственной регистрации прав на недвижимое имущество документов: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Лично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 органе регистрации прав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 многофункциональном центре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уполномоченному лицу органа регистрации прав при выездном приеме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Почтовым отправлением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 форме электронных документов (электронных образов документов)</w:t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Способ получения документов: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Лично</w:t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 органе регистрации прав по месту представления документов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 многофункциональном центре по месту представления документов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посредством курьерской доставки по адресу: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________________________________________________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Почтовым отправлением по адресу: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Посредством отправки XML-документа с использованием веб-сервисов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 адресу электронной почты в виде ссылки на электронный документ: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Также по адресу электронной почты: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(для уведомления о приостановлении, об отказе)</w:t>
            </w:r>
          </w:p>
        </w:tc>
        <w:tc>
          <w:tcPr>
            <w:gridSpan w:val="1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Прошу орган регистрации прав: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выдать расписку в получении документов лично:</w:t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расписка получена _________/__________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                (подпись)  (Ф.И.О.)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направить уведомление о приеме данного заявления и прилагаемых к нему документов: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почтовым отправлением по адресу:</w:t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 адресу электронной почты в виде ссылки на электронный документ:</w:t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Для удостоверения проведенного государственного кадастрового учета и (или) государственной регистрации прав прошу: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выдать выписку из Единого государственного реестра недвижимости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не выдавать документ</w:t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Документы, прилагаемые к заявлению: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Оригинал в количестве ___ экз., на ___ л.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Копия в количестве ___ экз., на ___ л.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Оригинал в количестве ___ экз., на ___ л.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Копия в количестве ___ экз., на ___ л.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Оригинал в количестве ___ экз., на ___ л.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Копия в количестве ___ экз., на ___ л.</w:t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Примечание: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Подтверждаю свое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органами регистрации прав в соответствии с законодательством Российской Федерации государственных услуг), в том числе в автоматизированном режиме, включая принятие решений на их основе органом регистрации прав, в целях предоставления государственной услуги.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Настоящим также подтверждаю, что: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сведения, указанные в настоящем заявлении, на дату представления заявления достоверны;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представленные документы и содержащиеся в них сведения соответствуют установленным законодательством Российской Федерации требованиям, в том числе указанные сведения достоверны;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при совершении сделки с объектом недвижимости соблюдены установленные законодательством Российской Федерации требования, в том числе в установленных законом случаях получено согласие (разрешение, согласование и т.п.) указанных в нем органов (лиц);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мне известно о возможности привлечения меня в соответствии с законодательством Российской Федерации к ответственности (в том числе уголовной) за представление поддельных документов, в том числе документов, содержащих недостоверные сведения.</w:t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Даю свое согласие на участие в опросе по оценке качества предоставленной мне государственной услуги по телефону: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+ 7 (_ _ _) _____________________</w:t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gridSpan w:val="1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Подпись</w:t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Дата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"__" _________ ____ г.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(подпись)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(инициалы, фамилия)</w:t>
            </w:r>
          </w:p>
        </w:tc>
        <w:tc>
          <w:tcPr>
            <w:gridSpan w:val="3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"__" _________ ____ г.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(подпись)</w:t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(инициалы, фамилия)</w:t>
            </w:r>
          </w:p>
        </w:tc>
        <w:tc>
          <w:tcPr>
            <w:gridSpan w:val="3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>
            <w:gridSpan w:val="1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Подлинность подписи(ей) заявителя(ей) свидетельствую:</w:t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Дата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М.П.</w:t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"__" _________ ____ г.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(подпись)</w:t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(инициалы, фамилия)</w:t>
            </w:r>
          </w:p>
        </w:tc>
        <w:tc>
          <w:tcPr>
            <w:gridSpan w:val="3"/>
            <w:vMerge w:val="restart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(ИНН нотариуса)</w:t>
            </w:r>
          </w:p>
        </w:tc>
        <w:tc>
          <w:tcPr>
            <w:gridSpan w:val="3"/>
            <w:vMerge w:val="continue"/>
            <w:tcBorders>
              <w:top w:color="000000" w:space="0" w:sz="0" w:val="nil"/>
            </w:tcBorders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Отметка специалиста, принявшего заявление и приложенные к нему документы:</w:t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/>
        <w:sectPr>
          <w:pgSz w:h="11906" w:w="16838"/>
          <w:pgMar w:bottom="1133.8582677165355" w:top="1133.8582677165355" w:left="1700.7874015748032" w:right="850.3937007874016" w:header="708" w:footer="708"/>
          <w:pgNumType w:start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bookmarkStart w:colFirst="0" w:colLast="0" w:name="_2bn6wsx" w:id="0"/>
      <w:bookmarkEnd w:id="0"/>
      <w:r w:rsidDel="00000000" w:rsidR="00000000" w:rsidRPr="00000000">
        <w:rPr>
          <w:rtl w:val="0"/>
        </w:rPr>
      </w:r>
    </w:p>
    <w:sectPr>
      <w:type w:val="continuous"/>
      <w:pgSz w:h="11906" w:w="16838"/>
      <w:pgMar w:bottom="1133.8582677165355" w:top="1133.8582677165355" w:left="1700.7874015748032" w:right="850.3937007874016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2.0" w:type="dxa"/>
        <w:left w:w="62.0" w:type="dxa"/>
        <w:bottom w:w="102.0" w:type="dxa"/>
        <w:right w:w="6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about:blank" TargetMode="External"/><Relationship Id="rId7" Type="http://schemas.openxmlformats.org/officeDocument/2006/relationships/hyperlink" Target="about:blank" TargetMode="External"/><Relationship Id="rId8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