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88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44"/>
        <w:gridCol w:w="5244"/>
        <w:tblGridChange w:id="0">
          <w:tblGrid>
            <w:gridCol w:w="5244"/>
            <w:gridCol w:w="5244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 районный (городской)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суд 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заявителя)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 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Заинтересованное лицо: 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административного органа,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должностного лица)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ЖАЛОБА</w:t>
        <w:br w:type="textWrapping"/>
        <w:t xml:space="preserve">на постановление по делу</w:t>
        <w:br w:type="textWrapping"/>
        <w:t xml:space="preserve">об административном правонарушении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70.0" w:type="dxa"/>
        <w:jc w:val="left"/>
        <w:tblInd w:w="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70"/>
        <w:tblGridChange w:id="0">
          <w:tblGrid>
            <w:gridCol w:w="10470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Постановлением ______________________________________________________________________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наименование органа, должностного лица)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u w:val="singl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«___»___________ 201 __ г. я был подвергнут административному наказанию в виде __________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 за ________________________________________________________.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(указать вид наказания)                                                                      (указать причины наложения наказания)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Считаю наказание, наложенное на меня, неправомерным, поскольку __________________________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_____________________________________________________________________________________.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(указать причину несогласия с вынесенным постановлением)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соответствии со ст.254-258 ГПК РФ,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ПРОШУ: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after="0" w:before="0" w:line="276" w:lineRule="auto"/>
              <w:ind w:left="720" w:hanging="360"/>
              <w:contextualSpacing w:val="1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Отменить постановление _________________________________________________________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(наименование органа, должностного лица)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u w:val="singl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u w:val="single"/>
                <w:rtl w:val="0"/>
              </w:rPr>
              <w:t xml:space="preserve">    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«___» ____________ 201 __ г. о наложении на меня ______________________________________.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                                                                                                                                                   (указать вид наказания)</w:t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Приложение: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after="0" w:before="0" w:line="276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Копия постановления о наложении наказания.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spacing w:before="0" w:line="276" w:lineRule="auto"/>
              <w:ind w:left="720" w:hanging="360"/>
              <w:contextualSpacing w:val="1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Доказательства, подтверждающие неправомерность наложения наказания.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«___»__________ 2017 г.                                                                              Подпись: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36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134" w:top="1134" w:left="851" w:right="56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1640" w:line="276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contextualSpacing w:val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contextualSpacing w:val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