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t3xf56z7k3jg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"/>
        <w:gridCol w:w="4677.5"/>
        <w:tblGridChange w:id="0">
          <w:tblGrid>
            <w:gridCol w:w="4677.5"/>
            <w:gridCol w:w="4677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Мировому судье судебного участка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_____ по городу 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судьи)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Цена иска: ____________________ рублей.</w:t>
            </w:r>
          </w:p>
        </w:tc>
      </w:tr>
    </w:tbl>
    <w:p w:rsidR="00000000" w:rsidDel="00000000" w:rsidP="00000000" w:rsidRDefault="00000000" w:rsidRPr="00000000">
      <w:pPr>
        <w:spacing w:after="240" w:lineRule="auto"/>
        <w:contextualSpacing w:val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взыскании неустойки по алиментам</w:t>
      </w:r>
    </w:p>
    <w:p w:rsidR="00000000" w:rsidDel="00000000" w:rsidP="00000000" w:rsidRDefault="00000000" w:rsidRPr="00000000">
      <w:pPr>
        <w:spacing w:after="0" w:before="40"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5"/>
        <w:tblGridChange w:id="0">
          <w:tblGrid>
            <w:gridCol w:w="935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 обязан выплачивать алименты в мою пользу на содержание ________________</w:t>
            </w:r>
          </w:p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___________________________________________________________________________, </w:t>
            </w:r>
          </w:p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ребенка или детей) </w:t>
            </w:r>
          </w:p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 рождения _______________________________________________________________ </w:t>
            </w:r>
          </w:p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_______________________________________________________________.</w:t>
            </w:r>
          </w:p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основания уплаты алиментов: соглашение сторон, решение суда, </w:t>
            </w:r>
          </w:p>
          <w:p w:rsidR="00000000" w:rsidDel="00000000" w:rsidP="00000000" w:rsidRDefault="00000000" w:rsidRPr="00000000">
            <w:pPr>
              <w:spacing w:after="0" w:before="40"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судебный приказ, полные реквизиты указанных документов)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 допускает просрочку выплаты алиментов _______________________________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18"/>
                <w:szCs w:val="18"/>
                <w:rtl w:val="0"/>
              </w:rPr>
              <w:t xml:space="preserve">указать периоды и суммы просроченных алиментов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Размер неустойки за несвоевременную уплату алиментов составит 0,5% за каждый день просрочки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указать другой размер, если он установлен соглашением об уплате алиментов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), что составляет _______________ руб.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Учитывая, что сумма неустойки превышает разумные пределы, истец по собственной инициативе считает возможным снизить ее размер до ____________  руб.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изложенного, руководствуясь статьей 115 Семейного кодекса РФ, статьями 131–132 Гражданского процессуального кодекса РФ,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________________________ в пользу ____________________________ неустойку за просрочку уплаты алиментов в размере _____________ руб.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Перечень прилагаемых к заявлению документов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(копии по числу лиц, участвующих в деле):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искового заявления.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Документ, подтверждающий уплату государственной пошлины.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Документ, подтверждающий обязанность ответчика уплачивать алименты.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размер алиментов и период просрочки.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Расчет неустойки.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Другие доказательства, подтверждающие основания искового заявления о взыскании неустойки по алиментам.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«___»_________ 2017 г.                                                      Подпись истца: 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after="0" w:before="40"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1428" w:line="240" w:lineRule="auto"/>
      <w:contextualSpacing w:val="0"/>
      <w:jc w:val="right"/>
      <w:rPr>
        <w:sz w:val="16"/>
        <w:szCs w:val="16"/>
      </w:rPr>
    </w:pPr>
    <w:hyperlink r:id="rId1">
      <w:r w:rsidDel="00000000" w:rsidR="00000000" w:rsidRPr="00000000">
        <w:rPr>
          <w:color w:val="44546a"/>
          <w:sz w:val="16"/>
          <w:szCs w:val="16"/>
          <w:rtl w:val="0"/>
        </w:rPr>
        <w:t xml:space="preserve">Правовед</w:t>
      </w:r>
    </w:hyperlink>
    <w:hyperlink r:id="rId2">
      <w:r w:rsidDel="00000000" w:rsidR="00000000" w:rsidRPr="00000000">
        <w:rPr>
          <w:color w:val="1155cc"/>
          <w:sz w:val="16"/>
          <w:szCs w:val="16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  <w:rPr/>
    </w:pPr>
    <w:r w:rsidDel="00000000" w:rsidR="00000000" w:rsidRPr="00000000">
      <w:rPr/>
      <w:drawing>
        <wp:inline distB="114300" distT="114300" distL="114300" distR="114300">
          <wp:extent cx="1762125" cy="6858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2125" cy="6858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00" w:before="1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00" w:before="1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7"/>
      <w:szCs w:val="27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