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spacing w:after="280" w:before="100" w:line="24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923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961.5"/>
        <w:gridCol w:w="4961.5"/>
        <w:tblGridChange w:id="0">
          <w:tblGrid>
            <w:gridCol w:w="4961.5"/>
            <w:gridCol w:w="4961.5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after="0" w:line="240" w:lineRule="auto"/>
              <w:contextualSpacing w:val="0"/>
              <w:jc w:val="righ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 ________________________________________</w:t>
            </w:r>
          </w:p>
          <w:p w:rsidR="00000000" w:rsidDel="00000000" w:rsidP="00000000" w:rsidRDefault="00000000" w:rsidRPr="00000000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(наименование судебного участка либо суда)</w:t>
            </w:r>
          </w:p>
          <w:p w:rsidR="00000000" w:rsidDel="00000000" w:rsidP="00000000" w:rsidRDefault="00000000" w:rsidRPr="00000000">
            <w:pPr>
              <w:spacing w:after="0" w:line="240" w:lineRule="auto"/>
              <w:contextualSpacing w:val="0"/>
              <w:jc w:val="righ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__________________________________________</w:t>
            </w:r>
          </w:p>
          <w:p w:rsidR="00000000" w:rsidDel="00000000" w:rsidP="00000000" w:rsidRDefault="00000000" w:rsidRPr="00000000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(адрес суда либо судебного участка)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Истец: ______________________________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           (Ф.И.О. либо наименование организации)</w:t>
            </w:r>
          </w:p>
          <w:p w:rsidR="00000000" w:rsidDel="00000000" w:rsidP="00000000" w:rsidRDefault="00000000" w:rsidRPr="00000000">
            <w:pPr>
              <w:spacing w:after="0" w:line="240" w:lineRule="auto"/>
              <w:contextualSpacing w:val="0"/>
              <w:jc w:val="righ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__________________________________________</w:t>
            </w:r>
          </w:p>
          <w:p w:rsidR="00000000" w:rsidDel="00000000" w:rsidP="00000000" w:rsidRDefault="00000000" w:rsidRPr="00000000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(почтовый адрес истца, телефон, эл. адрес)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Ответчик: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________________________________</w:t>
            </w:r>
          </w:p>
          <w:p w:rsidR="00000000" w:rsidDel="00000000" w:rsidP="00000000" w:rsidRDefault="00000000" w:rsidRPr="00000000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                (Ф.И.О. либо наименование организации)</w:t>
            </w:r>
          </w:p>
          <w:p w:rsidR="00000000" w:rsidDel="00000000" w:rsidP="00000000" w:rsidRDefault="00000000" w:rsidRPr="00000000">
            <w:pPr>
              <w:spacing w:after="0" w:line="240" w:lineRule="auto"/>
              <w:contextualSpacing w:val="0"/>
              <w:jc w:val="righ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__________________________________________</w:t>
            </w:r>
          </w:p>
          <w:p w:rsidR="00000000" w:rsidDel="00000000" w:rsidP="00000000" w:rsidRDefault="00000000" w:rsidRPr="00000000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 (адрес ответчика, телефон, эл. адрес)</w:t>
            </w:r>
          </w:p>
        </w:tc>
      </w:tr>
    </w:tbl>
    <w:p w:rsidR="00000000" w:rsidDel="00000000" w:rsidP="00000000" w:rsidRDefault="00000000" w:rsidRPr="00000000">
      <w:pPr>
        <w:spacing w:after="280" w:before="280" w:line="240" w:lineRule="auto"/>
        <w:contextualSpacing w:val="0"/>
        <w:jc w:val="left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ХОДАТАЙСТВО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об уменьшении размера неустойки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="24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923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923"/>
        <w:tblGridChange w:id="0">
          <w:tblGrid>
            <w:gridCol w:w="9923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 производстве ______________________________________________________________</w:t>
            </w:r>
          </w:p>
          <w:p w:rsidR="00000000" w:rsidDel="00000000" w:rsidP="00000000" w:rsidRDefault="00000000" w:rsidRPr="00000000">
            <w:pPr>
              <w:spacing w:after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(наименование суда)</w:t>
            </w:r>
          </w:p>
          <w:p w:rsidR="00000000" w:rsidDel="00000000" w:rsidP="00000000" w:rsidRDefault="00000000" w:rsidRPr="00000000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находится гражданское дело №______ по иску ___________________________________</w:t>
            </w:r>
          </w:p>
          <w:p w:rsidR="00000000" w:rsidDel="00000000" w:rsidP="00000000" w:rsidRDefault="00000000" w:rsidRPr="00000000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                                                          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                     (Ф.И.О. либо наименование истца)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    </w:t>
            </w:r>
          </w:p>
          <w:p w:rsidR="00000000" w:rsidDel="00000000" w:rsidP="00000000" w:rsidRDefault="00000000" w:rsidRPr="00000000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 __________________________________ о ___________________________________.</w:t>
            </w:r>
          </w:p>
          <w:p w:rsidR="00000000" w:rsidDel="00000000" w:rsidP="00000000" w:rsidRDefault="00000000" w:rsidRPr="00000000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 (Ф.И.О. либо наименование ответчика)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         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(предмет спора)</w:t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Согласно ст. 333 ГК РФ, если подлежащая уплате неустойка явно несоразмерна последствиям нарушения обязательства, суд вправе уменьшить неустойку.</w:t>
            </w:r>
          </w:p>
          <w:p w:rsidR="00000000" w:rsidDel="00000000" w:rsidP="00000000" w:rsidRDefault="00000000" w:rsidRPr="00000000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При разрешении вопроса о размере подлежащей взысканию неустойки, суду необходимо принимать во внимание период нарушения ответчиком сроков исполнения обязательств, сумму основного обязательства, а также учитывать, что неустойка, как мера гражданско-правовой ответственности не является способом обогащения, а является мерой, направленной на стимулирование исполнения обязательства. </w:t>
            </w:r>
          </w:p>
          <w:p w:rsidR="00000000" w:rsidDel="00000000" w:rsidP="00000000" w:rsidRDefault="00000000" w:rsidRPr="00000000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При вынесении решения суду важно учитывать баланс законных интересов обеих сторон по делу, в связи с чем, заявленная сумма неустойки в размере _______________ рублей явно несоразмерна последствиям нарушенного обязательства и должна быть уменьшена до _____________ рублей.</w:t>
            </w:r>
          </w:p>
          <w:p w:rsidR="00000000" w:rsidDel="00000000" w:rsidP="00000000" w:rsidRDefault="00000000" w:rsidRPr="00000000">
            <w:pPr>
              <w:spacing w:after="28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28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 основании изложенного и руководствуясь ст. 35 ГПК РФ, ст. 333 ГК РФ,</w:t>
            </w:r>
          </w:p>
          <w:p w:rsidR="00000000" w:rsidDel="00000000" w:rsidP="00000000" w:rsidRDefault="00000000" w:rsidRPr="00000000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ПРОШУ: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Рассмотреть настоящее  ходатайство об уменьшении пени (неустойки).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numPr>
                <w:ilvl w:val="0"/>
                <w:numId w:val="2"/>
              </w:numPr>
              <w:spacing w:after="280"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Уменьшить заявленный размер неустойки до ____________________ рублей. </w:t>
            </w:r>
          </w:p>
          <w:p w:rsidR="00000000" w:rsidDel="00000000" w:rsidP="00000000" w:rsidRDefault="00000000" w:rsidRPr="00000000">
            <w:pPr>
              <w:spacing w:after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Приложение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:</w:t>
            </w:r>
          </w:p>
          <w:p w:rsidR="00000000" w:rsidDel="00000000" w:rsidP="00000000" w:rsidRDefault="00000000" w:rsidRPr="00000000">
            <w:pPr>
              <w:numPr>
                <w:ilvl w:val="0"/>
                <w:numId w:val="1"/>
              </w:numPr>
              <w:spacing w:after="280" w:line="240" w:lineRule="auto"/>
              <w:ind w:left="720" w:hanging="360"/>
              <w:contextualSpacing w:val="1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Копия ходатайства по числу участников процесса.</w:t>
            </w:r>
          </w:p>
          <w:p w:rsidR="00000000" w:rsidDel="00000000" w:rsidP="00000000" w:rsidRDefault="00000000" w:rsidRPr="00000000">
            <w:pPr>
              <w:spacing w:after="28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«__» _______ 2018 г.                               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Ответчик: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 ________________________    _________     </w:t>
              <w:br w:type="textWrapping"/>
              <w:t xml:space="preserve">                                                                              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(фамилия и инициалы)                    (подпись)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spacing w:after="100" w:before="0" w:line="240" w:lineRule="auto"/>
        <w:contextualSpacing w:val="0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/>
      <w:pgMar w:bottom="425.1968503937008" w:top="1133.8582677165355" w:left="1133.8582677165355" w:right="850.3937007874016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Calibri"/>
  <w:font w:name="Georgia"/>
  <w:font w:name="Times New Roman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tabs>
        <w:tab w:val="center" w:pos="4677"/>
        <w:tab w:val="right" w:pos="9355"/>
      </w:tabs>
      <w:spacing w:after="0" w:line="240" w:lineRule="auto"/>
      <w:contextualSpacing w:val="0"/>
      <w:jc w:val="right"/>
      <w:rPr>
        <w:rFonts w:ascii="Arial" w:cs="Arial" w:eastAsia="Arial" w:hAnsi="Arial"/>
      </w:rPr>
    </w:pPr>
    <w:hyperlink r:id="rId1">
      <w:r w:rsidDel="00000000" w:rsidR="00000000" w:rsidRPr="00000000">
        <w:rPr>
          <w:rFonts w:ascii="Times New Roman" w:cs="Times New Roman" w:eastAsia="Times New Roman" w:hAnsi="Times New Roman"/>
          <w:color w:val="1155cc"/>
          <w:sz w:val="24"/>
          <w:szCs w:val="24"/>
          <w:u w:val="single"/>
          <w:rtl w:val="0"/>
        </w:rPr>
        <w:t xml:space="preserve">Правовед.ru</w:t>
      </w:r>
    </w:hyperlink>
    <w:r w:rsidDel="00000000" w:rsidR="00000000" w:rsidRPr="00000000">
      <w:rPr>
        <w:rtl w:val="0"/>
      </w:rPr>
    </w:r>
  </w:p>
  <w:p w:rsidR="00000000" w:rsidDel="00000000" w:rsidP="00000000" w:rsidRDefault="00000000" w:rsidRPr="00000000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908" w:before="0" w:line="276" w:lineRule="auto"/>
      <w:ind w:left="0" w:right="0" w:firstLine="0"/>
      <w:contextualSpacing w:val="0"/>
      <w:jc w:val="left"/>
      <w:rPr>
        <w:color w:val="060202"/>
        <w:sz w:val="18"/>
        <w:szCs w:val="18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tabs>
        <w:tab w:val="center" w:pos="4677"/>
        <w:tab w:val="right" w:pos="9355"/>
      </w:tabs>
      <w:spacing w:after="0" w:line="240" w:lineRule="auto"/>
      <w:contextualSpacing w:val="0"/>
      <w:jc w:val="right"/>
      <w:rPr/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ru-RU"/>
      </w:rPr>
    </w:rPrDefault>
    <w:pPrDefault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pravoved.ru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